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CE239F" w:rsidRPr="00CE239F" w:rsidTr="00CE239F">
        <w:tc>
          <w:tcPr>
            <w:tcW w:w="0" w:type="auto"/>
            <w:shd w:val="clear" w:color="auto" w:fill="F8EFB9"/>
            <w:vAlign w:val="center"/>
            <w:hideMark/>
          </w:tcPr>
          <w:p w:rsidR="00CE239F" w:rsidRPr="00CE239F" w:rsidRDefault="00CE239F" w:rsidP="00CE239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細明體" w:eastAsia="細明體" w:hAnsi="細明體" w:cs="細明體" w:hint="eastAsia"/>
                <w:b/>
                <w:bCs/>
                <w:color w:val="800080"/>
                <w:kern w:val="0"/>
                <w:sz w:val="26"/>
                <w:szCs w:val="26"/>
              </w:rPr>
              <w:t>一位信士的提問</w:t>
            </w: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：</w:t>
            </w:r>
          </w:p>
          <w:p w:rsidR="00CE239F" w:rsidRPr="00CE239F" w:rsidRDefault="00CE239F" w:rsidP="00CE239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時間：</w:t>
            </w:r>
            <w:r w:rsidRPr="00CE239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2011</w:t>
            </w: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年</w:t>
            </w:r>
            <w:r w:rsidRPr="00CE239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12</w:t>
            </w: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月</w:t>
            </w:r>
            <w:r w:rsidRPr="00CE239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28</w:t>
            </w: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日</w:t>
            </w:r>
          </w:p>
          <w:p w:rsidR="00CE239F" w:rsidRPr="00CE239F" w:rsidRDefault="00CE239F" w:rsidP="00CE239F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您好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普隆黃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，近來可好，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身休還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硬朗吧。好久沒給你寫信了，沒有忘記我吧。眼看著這一年又過去了，還是一無所獲，讓人有些焦慮。您這一年怎麼過來的呢，可有甚麼收獲，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分享分享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啊！</w:t>
            </w:r>
            <w:r w:rsidRPr="00CE239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</w:p>
          <w:p w:rsidR="00CE239F" w:rsidRPr="00CE239F" w:rsidRDefault="00CE239F" w:rsidP="00CE239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回覆：</w:t>
            </w:r>
          </w:p>
          <w:p w:rsidR="00CE239F" w:rsidRPr="00CE239F" w:rsidRDefault="00CE239F" w:rsidP="00CE239F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多謝閣下的關心，托您的鴻福，本人身體還好，希望能心懷菩提業，實行佛道，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得佛菩薩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加庇，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故年過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一年，十分充實，無得亦無失，一切如意吉祥。但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愿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此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娑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婆世界，一切平安祥和。閣下年青有為，喜歡玄妙，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博古推今，知見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廣博，好高騖遠，如果一切淡然，何來</w:t>
            </w:r>
            <w:r w:rsidRPr="00CE239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" </w:t>
            </w: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眼看著這一年又過去了，還是一無所獲，讓人有些焦慮。</w:t>
            </w:r>
            <w:r w:rsidRPr="00CE239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呢？</w:t>
            </w:r>
            <w:r w:rsidRPr="00CE239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古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云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：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人不為己，天誅地滅。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乃是天經地義的真諦。怎樣為己着想是關鍵的，是為一己之私，還是大公無私，是為己選擇</w:t>
            </w:r>
            <w:r w:rsidRPr="00CE239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建功立德</w:t>
            </w:r>
            <w:r w:rsidRPr="00CE239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的課題。</w:t>
            </w:r>
          </w:p>
          <w:p w:rsidR="00CE239F" w:rsidRPr="00CE239F" w:rsidRDefault="00CE239F" w:rsidP="00CE239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如意吉祥</w:t>
            </w:r>
          </w:p>
          <w:p w:rsidR="00CE239F" w:rsidRPr="00CE239F" w:rsidRDefault="00CE239F" w:rsidP="00CE239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0000"/>
                <w:kern w:val="0"/>
                <w:sz w:val="26"/>
                <w:szCs w:val="26"/>
              </w:rPr>
              <w:drawing>
                <wp:inline distT="0" distB="0" distL="0" distR="0" wp14:anchorId="48F2B325" wp14:editId="21CF6B02">
                  <wp:extent cx="2322830" cy="445135"/>
                  <wp:effectExtent l="0" t="0" r="0" b="0"/>
                  <wp:docPr id="3" name="圖片 3" descr="http://www.pulung.com/images/pulungretreat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ulung.com/images/pulungretreat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39F" w:rsidRPr="00CE239F" w:rsidRDefault="00CE239F" w:rsidP="00CE239F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公元二零一一年辛卯歲十二月二十八日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CE239F" w:rsidRPr="00CE239F" w:rsidTr="00CE239F">
        <w:tc>
          <w:tcPr>
            <w:tcW w:w="0" w:type="auto"/>
            <w:shd w:val="clear" w:color="auto" w:fill="F8EFB9"/>
            <w:vAlign w:val="center"/>
            <w:hideMark/>
          </w:tcPr>
          <w:p w:rsidR="00CE239F" w:rsidRPr="00CE239F" w:rsidRDefault="00CE239F" w:rsidP="00CE239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信士的提問：</w:t>
            </w:r>
          </w:p>
          <w:p w:rsidR="00CE239F" w:rsidRPr="00CE239F" w:rsidRDefault="00CE239F" w:rsidP="00CE239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時間：</w:t>
            </w:r>
            <w:r w:rsidRPr="00CE239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2011</w:t>
            </w: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年</w:t>
            </w:r>
            <w:r w:rsidRPr="00CE239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12</w:t>
            </w: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月</w:t>
            </w:r>
            <w:r w:rsidRPr="00CE239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28</w:t>
            </w: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日</w:t>
            </w:r>
          </w:p>
          <w:p w:rsidR="00CE239F" w:rsidRPr="00CE239F" w:rsidRDefault="00CE239F" w:rsidP="00CE239F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我們身在五濁惡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世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中，世人也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應明悟了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性，惺惺相惜，反觀而今世人，哪怕身邊最親近的人都執迷於色、欲。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如佛所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說，眾生顛倒，不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識佛性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。本來一切都是好的，世人也不應有分別性。我等是不勝悲切啊</w:t>
            </w:r>
            <w:r w:rsidRPr="00CE239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</w:p>
          <w:p w:rsidR="00CE239F" w:rsidRPr="00CE239F" w:rsidRDefault="00CE239F" w:rsidP="00CE239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回覆：</w:t>
            </w:r>
          </w:p>
          <w:p w:rsidR="00CE239F" w:rsidRPr="00CE239F" w:rsidRDefault="00CE239F" w:rsidP="00CE239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釋佛三千年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世運</w:t>
            </w: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最後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一千年未法劫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運</w:t>
            </w: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所處在五濁惡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世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將會於龍蛇之年得到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善惡因果之結論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在此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娑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婆世界，環球各國都受到三災八難的摧殘，在這禽獸統治的尚黑世界，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眾人都喜黑色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妖妝怪服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，都執迷於色、欲，追求金錢萬能至極限。</w:t>
            </w:r>
            <w:r w:rsidRPr="00CE239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有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云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：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人能有自知之明，難能可貴。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何者有？</w:t>
            </w:r>
          </w:p>
          <w:p w:rsidR="00CE239F" w:rsidRPr="00CE239F" w:rsidRDefault="00CE239F" w:rsidP="00CE239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現臨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天翻龍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蛇年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的大變化，不為己思，何去何從？何法可保此身？</w:t>
            </w: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佛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云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：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眾生皆平等，皆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有佛性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無奈眾生顛倒，不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識佛性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，捨本逐末，不能覺悟，故</w:t>
            </w: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經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云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：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無緣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不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度。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唯有</w:t>
            </w: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金剛經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云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：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滅而度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之。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此乃</w:t>
            </w:r>
            <w:r w:rsidRPr="00CE239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天誅地滅</w:t>
            </w:r>
            <w:r w:rsidRPr="00CE239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地球上的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大千世界共惡業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之結論。</w:t>
            </w:r>
          </w:p>
          <w:p w:rsidR="00CE239F" w:rsidRPr="00CE239F" w:rsidRDefault="00CE239F" w:rsidP="00CE239F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覺者禪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修佛法，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梵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行度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世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，隨緣不變，不變隨緣，四無量心，慈悲喜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捨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，視死如歸，泰然處之，六親緣亦如是。</w:t>
            </w:r>
          </w:p>
          <w:p w:rsidR="00CE239F" w:rsidRPr="00CE239F" w:rsidRDefault="00CE239F" w:rsidP="00CE239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lastRenderedPageBreak/>
              <w:t>如意吉祥</w:t>
            </w:r>
          </w:p>
          <w:p w:rsidR="00CE239F" w:rsidRPr="00CE239F" w:rsidRDefault="00CE239F" w:rsidP="00CE239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0000"/>
                <w:kern w:val="0"/>
                <w:sz w:val="26"/>
                <w:szCs w:val="26"/>
              </w:rPr>
              <w:drawing>
                <wp:inline distT="0" distB="0" distL="0" distR="0" wp14:anchorId="2D48FA07" wp14:editId="63ACB143">
                  <wp:extent cx="2322830" cy="445135"/>
                  <wp:effectExtent l="0" t="0" r="0" b="0"/>
                  <wp:docPr id="2" name="圖片 2" descr="http://www.pulung.com/images/pulungretreat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ulung.com/images/pulungretreat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39F" w:rsidRPr="00CE239F" w:rsidRDefault="00CE239F" w:rsidP="00CE239F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公元二零一一年辛卯歲十二月二十九日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CE239F" w:rsidRPr="00CE239F" w:rsidTr="00CE239F">
        <w:tc>
          <w:tcPr>
            <w:tcW w:w="0" w:type="auto"/>
            <w:shd w:val="clear" w:color="auto" w:fill="F8EFB9"/>
            <w:vAlign w:val="center"/>
            <w:hideMark/>
          </w:tcPr>
          <w:p w:rsidR="00CE239F" w:rsidRPr="00CE239F" w:rsidRDefault="00CE239F" w:rsidP="00CE239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lastRenderedPageBreak/>
              <w:t>信士的提問：</w:t>
            </w:r>
          </w:p>
          <w:p w:rsidR="00CE239F" w:rsidRPr="00CE239F" w:rsidRDefault="00CE239F" w:rsidP="00CE239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時間：</w:t>
            </w:r>
            <w:r w:rsidRPr="00CE239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2011</w:t>
            </w: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年</w:t>
            </w:r>
            <w:r w:rsidRPr="00CE239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12</w:t>
            </w: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月</w:t>
            </w:r>
            <w:r w:rsidRPr="00CE239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29</w:t>
            </w: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日</w:t>
            </w:r>
          </w:p>
          <w:p w:rsidR="00CE239F" w:rsidRPr="00CE239F" w:rsidRDefault="00CE239F" w:rsidP="00CE239F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如先生所言，當下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就是末劫時期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．</w:t>
            </w:r>
            <w:r w:rsidRPr="00CE239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&lt;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法滅盡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經</w:t>
            </w:r>
            <w:r w:rsidRPr="00CE239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&gt;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雲：自共於後．．．．．</w:t>
            </w:r>
            <w:r w:rsidRPr="00CE239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""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也許這裡的共是指共產主義的誕生．馬上龍年就要到來了，</w:t>
            </w:r>
            <w:r w:rsidRPr="00CE239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2012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年多麼不平凡的一年啊．有太多的人因為這一年而寄予過多的厚望．佛在世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時擅有許多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傲慢之人不得解脫，更何況如今佛已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涅槃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．佛又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說隨宜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施教，可見眾人不得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得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度，應是時機未到，或是來世，或是下一劫，或是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無終劫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後．佛在經文中開頭又以</w:t>
            </w:r>
            <w:r w:rsidRPr="00CE239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一時佛</w:t>
            </w:r>
            <w:r w:rsidRPr="00CE239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為開篇，以我觀之佛是想告訴我們，他也只是一個過渡佛，佛總是在需要出現的時候出現．如以前的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燃燈古佛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也是個過渡的佛．佛為自己定義為</w:t>
            </w:r>
            <w:r w:rsidRPr="00CE239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一時佛</w:t>
            </w:r>
            <w:r w:rsidRPr="00CE239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，這是用世俗的語言說出．有所修行的人都知道，一霎那即可是永恆，更何況是</w:t>
            </w:r>
            <w:r w:rsidRPr="00CE239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一時</w:t>
            </w:r>
            <w:r w:rsidRPr="00CE239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呢．與先生認識我很高興，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好比知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已可暢懷開談．與我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同齡輩中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我是找不到能談得上話的人，也可能是還沒遇到．我想你應該經歷過身邊沒有人理解你的感受吧，這個苦不好扛．常與無常，我與無我，是那麼的不可抉擇，時時都是對，時時也是錯．空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與非空又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何處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安立呢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．挺迷茫的！</w:t>
            </w:r>
            <w:r w:rsidRPr="00CE239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"</w:t>
            </w:r>
          </w:p>
          <w:p w:rsidR="00CE239F" w:rsidRPr="00CE239F" w:rsidRDefault="00CE239F" w:rsidP="00CE239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回覆：</w:t>
            </w:r>
          </w:p>
          <w:p w:rsidR="00CE239F" w:rsidRPr="00CE239F" w:rsidRDefault="00CE239F" w:rsidP="00CE239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先生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心田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不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昧超凡夫，若然如是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蒙非痴</w:t>
            </w:r>
            <w:proofErr w:type="gramEnd"/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乃是覺悟的大丈夫也！賢者智者是高處不勝寒的。</w:t>
            </w:r>
          </w:p>
          <w:p w:rsidR="00CE239F" w:rsidRPr="00CE239F" w:rsidRDefault="00CE239F" w:rsidP="00CE239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釋佛三千年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法運於</w:t>
            </w: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公元一九七四年甲寅歲，結束之後，</w:t>
            </w:r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在</w:t>
            </w: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公元二零零四年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甲申歲交三元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第八運，管二十年，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運曰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：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善惡因果之結論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至公元二零二三年癸卯年止。現交公元二零一二年壬辰歲，乃是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天翻龍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蛇年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"</w:t>
            </w:r>
            <w:r w:rsidRPr="00CE239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</w:t>
            </w:r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彌勒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菩薩</w:t>
            </w: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當來下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生，在此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娑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婆世界，到</w:t>
            </w:r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雲南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雞足山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華首天門</w:t>
            </w: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前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接受</w:t>
            </w: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大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迦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葉尊者</w:t>
            </w: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傳授</w:t>
            </w:r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釋迦牟尼佛</w:t>
            </w:r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的衣缽，在凡世間作龍華三會佛事，天下泰平，毒氣消除，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雨潤和適，五穀滋茂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，樹木長大，人長八丈，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人類皆壽至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八萬四千歲。眾生得救度，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不可稱計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</w:p>
          <w:p w:rsidR="00CE239F" w:rsidRPr="00CE239F" w:rsidRDefault="00CE239F" w:rsidP="00CE239F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文殊菩薩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歎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言：</w:t>
            </w:r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「善哉、善哉人身難得，中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土難生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，正法難遇，善知識難逢。人身難得，今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已得逢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，頭頭具足，種種現成，若不發心，佛也難救！」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眾魔比丘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命終之後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，精神當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墮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無擇地獄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。五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逆罪中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，餓鬼畜生，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靡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不經歷，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恒河沙劫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罪竟乃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出，生</w:t>
            </w:r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在邊國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，無三寶處。</w:t>
            </w:r>
          </w:p>
          <w:p w:rsidR="00CE239F" w:rsidRPr="00CE239F" w:rsidRDefault="00CE239F" w:rsidP="00CE239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如意吉祥</w:t>
            </w:r>
          </w:p>
          <w:p w:rsidR="00CE239F" w:rsidRPr="00CE239F" w:rsidRDefault="00CE239F" w:rsidP="00CE239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0000"/>
                <w:kern w:val="0"/>
                <w:sz w:val="26"/>
                <w:szCs w:val="26"/>
              </w:rPr>
              <w:drawing>
                <wp:inline distT="0" distB="0" distL="0" distR="0" wp14:anchorId="7319458E" wp14:editId="2B8E6035">
                  <wp:extent cx="2322830" cy="445135"/>
                  <wp:effectExtent l="0" t="0" r="0" b="0"/>
                  <wp:docPr id="1" name="圖片 1" descr="http://www.pulung.com/images/pulungretreat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ulung.com/images/pulungretreat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39F" w:rsidRPr="00CE239F" w:rsidRDefault="00CE239F" w:rsidP="00CE239F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CE239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公元二零一一年辛卯歲十二月三十日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  <w:r w:rsidRPr="00CE23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CE239F" w:rsidRPr="00CE239F" w:rsidTr="00CE239F">
        <w:tc>
          <w:tcPr>
            <w:tcW w:w="0" w:type="auto"/>
            <w:shd w:val="clear" w:color="auto" w:fill="F8EFB9"/>
            <w:vAlign w:val="center"/>
            <w:hideMark/>
          </w:tcPr>
          <w:p w:rsidR="00CE239F" w:rsidRPr="00CE239F" w:rsidRDefault="00CE239F" w:rsidP="00CE239F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bookmarkStart w:id="0" w:name="_GoBack"/>
            <w:proofErr w:type="gramStart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未劫法世</w:t>
            </w:r>
            <w:proofErr w:type="gramEnd"/>
            <w:r w:rsidRPr="00CE239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的問答</w:t>
            </w:r>
            <w:bookmarkEnd w:id="0"/>
          </w:p>
        </w:tc>
      </w:tr>
    </w:tbl>
    <w:p w:rsidR="00886E73" w:rsidRDefault="00886E73"/>
    <w:sectPr w:rsidR="00886E73" w:rsidSect="00B227C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9F"/>
    <w:rsid w:val="00886E73"/>
    <w:rsid w:val="00B227C5"/>
    <w:rsid w:val="00C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rple">
    <w:name w:val="purple"/>
    <w:basedOn w:val="a0"/>
    <w:rsid w:val="00CE239F"/>
  </w:style>
  <w:style w:type="paragraph" w:styleId="Web">
    <w:name w:val="Normal (Web)"/>
    <w:basedOn w:val="a"/>
    <w:uiPriority w:val="99"/>
    <w:unhideWhenUsed/>
    <w:rsid w:val="00CE23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green">
    <w:name w:val="green"/>
    <w:basedOn w:val="a0"/>
    <w:rsid w:val="00CE239F"/>
  </w:style>
  <w:style w:type="character" w:customStyle="1" w:styleId="blue">
    <w:name w:val="blue"/>
    <w:basedOn w:val="a0"/>
    <w:rsid w:val="00CE239F"/>
  </w:style>
  <w:style w:type="character" w:customStyle="1" w:styleId="brown">
    <w:name w:val="brown"/>
    <w:basedOn w:val="a0"/>
    <w:rsid w:val="00CE239F"/>
  </w:style>
  <w:style w:type="character" w:customStyle="1" w:styleId="red">
    <w:name w:val="red"/>
    <w:basedOn w:val="a0"/>
    <w:rsid w:val="00CE239F"/>
  </w:style>
  <w:style w:type="character" w:customStyle="1" w:styleId="apple-converted-space">
    <w:name w:val="apple-converted-space"/>
    <w:basedOn w:val="a0"/>
    <w:rsid w:val="00CE239F"/>
  </w:style>
  <w:style w:type="paragraph" w:styleId="a3">
    <w:name w:val="Balloon Text"/>
    <w:basedOn w:val="a"/>
    <w:link w:val="a4"/>
    <w:uiPriority w:val="99"/>
    <w:semiHidden/>
    <w:unhideWhenUsed/>
    <w:rsid w:val="00CE2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23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rple">
    <w:name w:val="purple"/>
    <w:basedOn w:val="a0"/>
    <w:rsid w:val="00CE239F"/>
  </w:style>
  <w:style w:type="paragraph" w:styleId="Web">
    <w:name w:val="Normal (Web)"/>
    <w:basedOn w:val="a"/>
    <w:uiPriority w:val="99"/>
    <w:unhideWhenUsed/>
    <w:rsid w:val="00CE23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green">
    <w:name w:val="green"/>
    <w:basedOn w:val="a0"/>
    <w:rsid w:val="00CE239F"/>
  </w:style>
  <w:style w:type="character" w:customStyle="1" w:styleId="blue">
    <w:name w:val="blue"/>
    <w:basedOn w:val="a0"/>
    <w:rsid w:val="00CE239F"/>
  </w:style>
  <w:style w:type="character" w:customStyle="1" w:styleId="brown">
    <w:name w:val="brown"/>
    <w:basedOn w:val="a0"/>
    <w:rsid w:val="00CE239F"/>
  </w:style>
  <w:style w:type="character" w:customStyle="1" w:styleId="red">
    <w:name w:val="red"/>
    <w:basedOn w:val="a0"/>
    <w:rsid w:val="00CE239F"/>
  </w:style>
  <w:style w:type="character" w:customStyle="1" w:styleId="apple-converted-space">
    <w:name w:val="apple-converted-space"/>
    <w:basedOn w:val="a0"/>
    <w:rsid w:val="00CE239F"/>
  </w:style>
  <w:style w:type="paragraph" w:styleId="a3">
    <w:name w:val="Balloon Text"/>
    <w:basedOn w:val="a"/>
    <w:link w:val="a4"/>
    <w:uiPriority w:val="99"/>
    <w:semiHidden/>
    <w:unhideWhenUsed/>
    <w:rsid w:val="00CE2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2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2014-11-24T05:05:00Z</dcterms:created>
  <dcterms:modified xsi:type="dcterms:W3CDTF">2014-11-24T05:06:00Z</dcterms:modified>
</cp:coreProperties>
</file>